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C" w:rsidRDefault="0039682F" w:rsidP="00A64F6C">
      <w:pPr>
        <w:pStyle w:val="preview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F6C" w:rsidRPr="00A64F6C">
        <w:rPr>
          <w:sz w:val="28"/>
          <w:szCs w:val="28"/>
        </w:rPr>
        <w:t xml:space="preserve">Сводный новостной обзор </w:t>
      </w:r>
    </w:p>
    <w:p w:rsidR="00A64F6C" w:rsidRPr="00A64F6C" w:rsidRDefault="00A64F6C" w:rsidP="00A64F6C">
      <w:pPr>
        <w:pStyle w:val="previewtext"/>
        <w:jc w:val="center"/>
        <w:rPr>
          <w:sz w:val="28"/>
          <w:szCs w:val="28"/>
        </w:rPr>
      </w:pPr>
      <w:r w:rsidRPr="00A64F6C">
        <w:rPr>
          <w:sz w:val="28"/>
          <w:szCs w:val="28"/>
        </w:rPr>
        <w:t>стратегических проектов и программ субъектов РФ.</w:t>
      </w:r>
    </w:p>
    <w:p w:rsidR="00A64F6C" w:rsidRPr="00A64F6C" w:rsidRDefault="00A64F6C" w:rsidP="00A64F6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64F6C">
        <w:rPr>
          <w:sz w:val="28"/>
          <w:szCs w:val="28"/>
        </w:rPr>
        <w:t xml:space="preserve"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</w:t>
      </w:r>
      <w:r w:rsidR="0039682F">
        <w:rPr>
          <w:sz w:val="28"/>
          <w:szCs w:val="28"/>
        </w:rPr>
        <w:t xml:space="preserve">«Новости России» </w:t>
      </w:r>
      <w:r w:rsidRPr="00A64F6C">
        <w:rPr>
          <w:sz w:val="28"/>
          <w:szCs w:val="28"/>
        </w:rPr>
        <w:t xml:space="preserve">и редакция журнала «Экономическая политика России» (учрежден 12.04.2007 года </w:t>
      </w:r>
      <w:proofErr w:type="spellStart"/>
      <w:r w:rsidRPr="00A64F6C">
        <w:rPr>
          <w:sz w:val="28"/>
          <w:szCs w:val="28"/>
        </w:rPr>
        <w:t>Минобрнауки</w:t>
      </w:r>
      <w:proofErr w:type="spellEnd"/>
      <w:r w:rsidRPr="00A64F6C">
        <w:rPr>
          <w:sz w:val="28"/>
          <w:szCs w:val="28"/>
        </w:rPr>
        <w:t xml:space="preserve"> России, Минэкономразвития России, </w:t>
      </w:r>
      <w:proofErr w:type="spellStart"/>
      <w:r w:rsidRPr="00A64F6C">
        <w:rPr>
          <w:sz w:val="28"/>
          <w:szCs w:val="28"/>
        </w:rPr>
        <w:t>Минпромторгом</w:t>
      </w:r>
      <w:proofErr w:type="spellEnd"/>
      <w:r w:rsidRPr="00A64F6C">
        <w:rPr>
          <w:sz w:val="28"/>
          <w:szCs w:val="28"/>
        </w:rPr>
        <w:t xml:space="preserve"> России и Росстатом, свидетельство о регистрации ПИ</w:t>
      </w:r>
      <w:proofErr w:type="gramEnd"/>
      <w:r w:rsidRPr="00A64F6C">
        <w:rPr>
          <w:sz w:val="28"/>
          <w:szCs w:val="28"/>
        </w:rPr>
        <w:t xml:space="preserve"> № </w:t>
      </w:r>
      <w:proofErr w:type="gramStart"/>
      <w:r w:rsidRPr="00A64F6C">
        <w:rPr>
          <w:sz w:val="28"/>
          <w:szCs w:val="28"/>
        </w:rPr>
        <w:t>ФС77-27975) формируют Сводный новостной обзор стратегических проектов и программ субъектов РФ "О России и регионах".</w:t>
      </w:r>
      <w:proofErr w:type="gramEnd"/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 xml:space="preserve">Сайт: </w:t>
      </w:r>
      <w:hyperlink r:id="rId5" w:history="1">
        <w:r w:rsidRPr="00A64F6C">
          <w:rPr>
            <w:rStyle w:val="a4"/>
            <w:sz w:val="28"/>
            <w:szCs w:val="28"/>
          </w:rPr>
          <w:t>http://www.kremlinrus.ru/</w:t>
        </w:r>
      </w:hyperlink>
      <w:r w:rsidRPr="00A64F6C">
        <w:rPr>
          <w:sz w:val="28"/>
          <w:szCs w:val="28"/>
        </w:rPr>
        <w:t>.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</w:r>
      <w:r w:rsidRPr="00A64F6C">
        <w:rPr>
          <w:b/>
          <w:bCs/>
          <w:sz w:val="28"/>
          <w:szCs w:val="28"/>
        </w:rPr>
        <w:t xml:space="preserve">Целями данного бесплатного ресурса являются: 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содействие руководителям региональных и муниципальных предприятий и организаций в распространении успешных примеров ведения бизнеса;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 w:rsidRPr="00A64F6C">
        <w:rPr>
          <w:sz w:val="28"/>
          <w:szCs w:val="28"/>
        </w:rPr>
        <w:t>.</w:t>
      </w:r>
      <w:proofErr w:type="gramEnd"/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lastRenderedPageBreak/>
        <w:br/>
        <w:t xml:space="preserve">- </w:t>
      </w:r>
      <w:proofErr w:type="gramStart"/>
      <w:r w:rsidRPr="00A64F6C">
        <w:rPr>
          <w:sz w:val="28"/>
          <w:szCs w:val="28"/>
        </w:rPr>
        <w:t>о</w:t>
      </w:r>
      <w:proofErr w:type="gramEnd"/>
      <w:r w:rsidRPr="00A64F6C">
        <w:rPr>
          <w:sz w:val="28"/>
          <w:szCs w:val="28"/>
        </w:rPr>
        <w:t>свещение вопросов расширения электронного взаимодействия между органами власти и МФЦ.</w:t>
      </w:r>
      <w:r w:rsidRPr="00A64F6C">
        <w:rPr>
          <w:sz w:val="28"/>
          <w:szCs w:val="28"/>
        </w:rPr>
        <w:br/>
      </w:r>
      <w:r w:rsidRPr="00A64F6C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A64F6C">
        <w:rPr>
          <w:sz w:val="28"/>
          <w:szCs w:val="28"/>
        </w:rPr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 w:rsidRPr="00A64F6C">
        <w:rPr>
          <w:sz w:val="28"/>
          <w:szCs w:val="28"/>
        </w:rPr>
        <w:t xml:space="preserve">). </w:t>
      </w:r>
      <w:proofErr w:type="gramStart"/>
      <w:r w:rsidRPr="00A64F6C">
        <w:rPr>
          <w:sz w:val="28"/>
          <w:szCs w:val="28"/>
        </w:rPr>
        <w:t xml:space="preserve">С примерами размещаемой информации можно ознакомиться здесь </w:t>
      </w:r>
      <w:hyperlink r:id="rId6" w:tgtFrame="_blank" w:history="1">
        <w:r w:rsidRPr="00A64F6C">
          <w:rPr>
            <w:rStyle w:val="a4"/>
            <w:sz w:val="28"/>
            <w:szCs w:val="28"/>
          </w:rPr>
          <w:t>http://www.krem</w:t>
        </w:r>
        <w:bookmarkStart w:id="0" w:name="_GoBack"/>
        <w:bookmarkEnd w:id="0"/>
        <w:r w:rsidRPr="00A64F6C">
          <w:rPr>
            <w:rStyle w:val="a4"/>
            <w:sz w:val="28"/>
            <w:szCs w:val="28"/>
          </w:rPr>
          <w:t>linrus.ru/news/165/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64F6C">
        <w:rPr>
          <w:sz w:val="28"/>
          <w:szCs w:val="28"/>
        </w:rPr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 w:rsidRPr="00A64F6C">
        <w:rPr>
          <w:sz w:val="28"/>
          <w:szCs w:val="28"/>
        </w:rPr>
        <w:t xml:space="preserve">. Перспективные проекты и программы фиксируются на странице </w:t>
      </w:r>
      <w:hyperlink r:id="rId7" w:tgtFrame="_blank" w:history="1">
        <w:r w:rsidRPr="00A64F6C">
          <w:rPr>
            <w:rStyle w:val="a4"/>
            <w:sz w:val="28"/>
            <w:szCs w:val="28"/>
          </w:rPr>
          <w:t>http://www.kremlinrus.ru/vk/</w:t>
        </w:r>
      </w:hyperlink>
      <w:r w:rsidRPr="00A64F6C">
        <w:rPr>
          <w:sz w:val="28"/>
          <w:szCs w:val="28"/>
        </w:rPr>
        <w:t>.</w:t>
      </w:r>
    </w:p>
    <w:p w:rsidR="00670682" w:rsidRPr="00A64F6C" w:rsidRDefault="00670682">
      <w:pPr>
        <w:rPr>
          <w:sz w:val="28"/>
          <w:szCs w:val="28"/>
        </w:rPr>
      </w:pPr>
    </w:p>
    <w:sectPr w:rsidR="00670682" w:rsidRPr="00A64F6C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C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5B40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682F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3DA1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5877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4F6C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F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F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F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6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v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2</cp:revision>
  <cp:lastPrinted>2017-04-26T07:52:00Z</cp:lastPrinted>
  <dcterms:created xsi:type="dcterms:W3CDTF">2017-04-27T16:07:00Z</dcterms:created>
  <dcterms:modified xsi:type="dcterms:W3CDTF">2017-04-27T16:07:00Z</dcterms:modified>
</cp:coreProperties>
</file>